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6E954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9E6E957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955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956" w14:textId="77777777" w:rsidR="00A36DB4" w:rsidRPr="003E3BBD" w:rsidRDefault="00BE16E4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="00000FC7" w:rsidRPr="00000FC7">
              <w:rPr>
                <w:b/>
                <w:sz w:val="26"/>
                <w:szCs w:val="26"/>
              </w:rPr>
              <w:t>B_</w:t>
            </w:r>
            <w:r w:rsidR="00406294">
              <w:rPr>
                <w:b/>
                <w:sz w:val="26"/>
                <w:szCs w:val="26"/>
              </w:rPr>
              <w:t>262</w:t>
            </w:r>
          </w:p>
        </w:tc>
      </w:tr>
      <w:tr w:rsidR="00A36DB4" w14:paraId="69E6E95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95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6E959" w14:textId="77777777" w:rsidR="00A36DB4" w:rsidRPr="00F72903" w:rsidRDefault="00F7290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2265435</w:t>
            </w:r>
          </w:p>
        </w:tc>
      </w:tr>
    </w:tbl>
    <w:p w14:paraId="69E6E95B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E6E95C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9E6E95D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9E6E95E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9E6E95F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9E6E960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9E6E961" w14:textId="77777777" w:rsidR="00AB4F44" w:rsidRPr="00AB4F44" w:rsidRDefault="00AB4F44" w:rsidP="00AB4F44"/>
    <w:p w14:paraId="69E6E96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9E6E96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0FC7" w:rsidRPr="00000FC7">
        <w:rPr>
          <w:b/>
          <w:sz w:val="26"/>
          <w:szCs w:val="26"/>
        </w:rPr>
        <w:t xml:space="preserve">Зажим соединительный MJPT </w:t>
      </w:r>
      <w:r w:rsidR="00F66F5C">
        <w:rPr>
          <w:b/>
          <w:sz w:val="26"/>
          <w:szCs w:val="26"/>
        </w:rPr>
        <w:t>95</w:t>
      </w:r>
      <w:r w:rsidR="00F72903">
        <w:rPr>
          <w:b/>
          <w:sz w:val="26"/>
          <w:szCs w:val="26"/>
          <w:lang w:val="en-US"/>
        </w:rPr>
        <w:t>N</w:t>
      </w:r>
      <w:r w:rsidR="00000FC7">
        <w:rPr>
          <w:b/>
          <w:sz w:val="26"/>
          <w:szCs w:val="26"/>
        </w:rPr>
        <w:t xml:space="preserve">) </w:t>
      </w:r>
      <w:r w:rsidR="009C0389"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9E6E96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9E6E96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E6E96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9E6E96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9E6E96A" w14:textId="77777777" w:rsidTr="005055A4">
        <w:tc>
          <w:tcPr>
            <w:tcW w:w="3652" w:type="dxa"/>
            <w:shd w:val="clear" w:color="auto" w:fill="auto"/>
          </w:tcPr>
          <w:p w14:paraId="69E6E96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9E6E96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9E6E972" w14:textId="77777777" w:rsidTr="00C52D63">
        <w:tc>
          <w:tcPr>
            <w:tcW w:w="3652" w:type="dxa"/>
            <w:shd w:val="clear" w:color="auto" w:fill="auto"/>
            <w:vAlign w:val="center"/>
          </w:tcPr>
          <w:p w14:paraId="69E6E96B" w14:textId="77777777" w:rsidR="001964D2" w:rsidRPr="00F66F5C" w:rsidRDefault="00F72903" w:rsidP="00C52D63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F72903">
              <w:t>Зажим соединительный MJPT 95N</w:t>
            </w:r>
          </w:p>
        </w:tc>
        <w:tc>
          <w:tcPr>
            <w:tcW w:w="6252" w:type="dxa"/>
            <w:shd w:val="clear" w:color="auto" w:fill="auto"/>
          </w:tcPr>
          <w:p w14:paraId="69E6E96C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14:paraId="69E6E96D" w14:textId="77777777"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 xml:space="preserve">-  для соединения </w:t>
            </w:r>
            <w:r w:rsidR="00F72903">
              <w:rPr>
                <w:color w:val="000000"/>
                <w:shd w:val="clear" w:color="auto" w:fill="FFFFFF"/>
              </w:rPr>
              <w:t>нулевой несущей</w:t>
            </w:r>
            <w:r w:rsidRPr="00D0010D">
              <w:rPr>
                <w:color w:val="000000"/>
                <w:shd w:val="clear" w:color="auto" w:fill="FFFFFF"/>
              </w:rPr>
              <w:t xml:space="preserve"> жил</w:t>
            </w:r>
            <w:r w:rsidR="00F72903">
              <w:rPr>
                <w:color w:val="000000"/>
                <w:shd w:val="clear" w:color="auto" w:fill="FFFFFF"/>
              </w:rPr>
              <w:t>ы</w:t>
            </w:r>
            <w:r w:rsidRPr="00D0010D">
              <w:rPr>
                <w:color w:val="000000"/>
                <w:shd w:val="clear" w:color="auto" w:fill="FFFFFF"/>
              </w:rPr>
              <w:t xml:space="preserve"> на магистрали;</w:t>
            </w:r>
          </w:p>
          <w:p w14:paraId="69E6E96E" w14:textId="16C01DCC" w:rsidR="00F66F5C" w:rsidRDefault="00F66F5C" w:rsidP="00F66F5C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Сечение</w:t>
            </w:r>
            <w:r>
              <w:rPr>
                <w:color w:val="000000"/>
                <w:shd w:val="clear" w:color="auto" w:fill="FFFFFF"/>
              </w:rPr>
              <w:t xml:space="preserve">, мм2 </w:t>
            </w:r>
            <w:r w:rsidRPr="00D0010D">
              <w:rPr>
                <w:color w:val="000000"/>
                <w:shd w:val="clear" w:color="auto" w:fill="FFFFFF"/>
              </w:rPr>
              <w:t xml:space="preserve">– </w:t>
            </w:r>
            <w:r>
              <w:rPr>
                <w:color w:val="000000"/>
                <w:shd w:val="clear" w:color="auto" w:fill="FFFFFF"/>
              </w:rPr>
              <w:t>95</w:t>
            </w:r>
            <w:r w:rsidRPr="00D0010D">
              <w:rPr>
                <w:color w:val="000000"/>
                <w:shd w:val="clear" w:color="auto" w:fill="FFFFFF"/>
              </w:rPr>
              <w:t>;</w:t>
            </w:r>
          </w:p>
          <w:p w14:paraId="69E6E96F" w14:textId="77777777" w:rsidR="00765053" w:rsidRDefault="00765053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Масса</w:t>
            </w:r>
            <w:r w:rsidR="00F66F5C">
              <w:rPr>
                <w:color w:val="000000"/>
                <w:shd w:val="clear" w:color="auto" w:fill="FFFFFF"/>
              </w:rPr>
              <w:t>, г</w:t>
            </w:r>
            <w:r>
              <w:rPr>
                <w:color w:val="000000"/>
                <w:shd w:val="clear" w:color="auto" w:fill="FFFFFF"/>
              </w:rPr>
              <w:t xml:space="preserve"> – </w:t>
            </w:r>
            <w:r w:rsidR="00F72903" w:rsidRPr="00406294">
              <w:rPr>
                <w:color w:val="000000"/>
                <w:shd w:val="clear" w:color="auto" w:fill="FFFFFF"/>
              </w:rPr>
              <w:t>109</w:t>
            </w:r>
            <w:r w:rsidR="00975EFA">
              <w:rPr>
                <w:color w:val="000000"/>
                <w:shd w:val="clear" w:color="auto" w:fill="FFFFFF"/>
              </w:rPr>
              <w:t>;</w:t>
            </w:r>
          </w:p>
          <w:p w14:paraId="69E6E970" w14:textId="77777777" w:rsidR="00975EFA" w:rsidRDefault="00F66F5C" w:rsidP="00975EFA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Матрица – Е215</w:t>
            </w:r>
            <w:r w:rsidR="00975EFA">
              <w:rPr>
                <w:color w:val="000000"/>
                <w:shd w:val="clear" w:color="auto" w:fill="FFFFFF"/>
              </w:rPr>
              <w:t>.</w:t>
            </w:r>
          </w:p>
          <w:p w14:paraId="69E6E971" w14:textId="77777777" w:rsidR="00265BDD" w:rsidRPr="00265BDD" w:rsidRDefault="00844DE1" w:rsidP="00844DE1">
            <w:pPr>
              <w:ind w:firstLine="0"/>
              <w:jc w:val="left"/>
            </w:pPr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14:paraId="69E6E973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9E6E974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9E6E975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9E6E976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9E6E977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9E6E97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C56258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9E6E979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9E6E97A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9E6E97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="00512B58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9E6E97C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</w:t>
      </w:r>
      <w:r w:rsidR="00512B58">
        <w:rPr>
          <w:sz w:val="24"/>
          <w:szCs w:val="24"/>
        </w:rPr>
        <w:t>ванном Центре П</w:t>
      </w:r>
      <w:r>
        <w:rPr>
          <w:sz w:val="24"/>
          <w:szCs w:val="24"/>
        </w:rPr>
        <w:t>АО «Россети»;</w:t>
      </w:r>
    </w:p>
    <w:p w14:paraId="69E6E97D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</w:t>
      </w:r>
      <w:r w:rsidR="00512B58">
        <w:rPr>
          <w:sz w:val="24"/>
          <w:szCs w:val="24"/>
        </w:rPr>
        <w:t>ебованиям технической политики П</w:t>
      </w:r>
      <w:r>
        <w:rPr>
          <w:sz w:val="24"/>
          <w:szCs w:val="24"/>
        </w:rPr>
        <w:t>АО «Россети»;</w:t>
      </w:r>
    </w:p>
    <w:p w14:paraId="69E6E97E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9E6E97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9E6E980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="00512B58">
        <w:rPr>
          <w:sz w:val="24"/>
          <w:szCs w:val="24"/>
        </w:rPr>
        <w:t xml:space="preserve"> для нужд П</w:t>
      </w:r>
      <w:r w:rsidRPr="009E2E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9E6E981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9E6E982" w14:textId="43D7FADB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9657A35" w14:textId="77777777" w:rsidR="00380B30" w:rsidRPr="004F2F5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50E16BA" w14:textId="77777777" w:rsidR="00380B30" w:rsidRPr="004F2F5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288A9E63" w14:textId="77777777" w:rsidR="00380B30" w:rsidRPr="004F2F5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8EAF402" w14:textId="77777777" w:rsidR="00380B30" w:rsidRPr="004F2F5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89FEBD6" w14:textId="77777777" w:rsidR="00380B30" w:rsidRPr="004F2F5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4A2734ED" w14:textId="77777777" w:rsidR="00380B30" w:rsidRPr="004F2F5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9ABEE0C" w14:textId="5D264D2D" w:rsidR="00380B30" w:rsidRPr="00DE1E02" w:rsidRDefault="00380B30" w:rsidP="00380B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9E6E983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69E6E98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9E6E98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9E6E986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9E6E987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9E6E988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9E6E98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9E6E98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9E6E98B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9E6E98C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9E6E98D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69E6E98E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C56258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9E6E991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E6E992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9E6E993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9E6E994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9E6E995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9E6E996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9E6E99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9E6E998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9E6E999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9E6E99A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9E6E99B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69E6E99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9E6E99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9E6E99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9E6E99F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9E6E9A0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9E6E9A1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9E6E9A2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9E6E9A3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</w:t>
      </w:r>
      <w:r w:rsidR="00512B58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9E6E9A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9E6E9A5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9E6E9A6" w14:textId="77777777" w:rsidR="00AB4F44" w:rsidRDefault="00AB4F44" w:rsidP="00AB4F44">
      <w:pPr>
        <w:rPr>
          <w:sz w:val="26"/>
          <w:szCs w:val="26"/>
        </w:rPr>
      </w:pPr>
    </w:p>
    <w:p w14:paraId="69E6E9A7" w14:textId="77777777" w:rsidR="00AB4F44" w:rsidRDefault="00AB4F44" w:rsidP="00AB4F44">
      <w:pPr>
        <w:rPr>
          <w:sz w:val="26"/>
          <w:szCs w:val="26"/>
        </w:rPr>
      </w:pPr>
    </w:p>
    <w:p w14:paraId="69E6E9A8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E6E9AB" w14:textId="6FB961F3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E6E9AE" w14:textId="77777777" w:rsidR="00FC6261" w:rsidRDefault="00FC6261">
      <w:r>
        <w:separator/>
      </w:r>
    </w:p>
  </w:endnote>
  <w:endnote w:type="continuationSeparator" w:id="0">
    <w:p w14:paraId="69E6E9AF" w14:textId="77777777" w:rsidR="00FC6261" w:rsidRDefault="00FC6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E6E9AC" w14:textId="77777777" w:rsidR="00FC6261" w:rsidRDefault="00FC6261">
      <w:r>
        <w:separator/>
      </w:r>
    </w:p>
  </w:footnote>
  <w:footnote w:type="continuationSeparator" w:id="0">
    <w:p w14:paraId="69E6E9AD" w14:textId="77777777" w:rsidR="00FC6261" w:rsidRDefault="00FC6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6E9B0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9E6E9B1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FC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35F8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16BF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0B30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294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B58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D8C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809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729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16EA0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16E4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2D63"/>
    <w:rsid w:val="00C53688"/>
    <w:rsid w:val="00C54E2B"/>
    <w:rsid w:val="00C55A2E"/>
    <w:rsid w:val="00C56258"/>
    <w:rsid w:val="00C5629C"/>
    <w:rsid w:val="00C601CC"/>
    <w:rsid w:val="00C613E0"/>
    <w:rsid w:val="00C61D4D"/>
    <w:rsid w:val="00C62013"/>
    <w:rsid w:val="00C633DC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12D4"/>
    <w:rsid w:val="00EC258C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5C"/>
    <w:rsid w:val="00F66FC0"/>
    <w:rsid w:val="00F67068"/>
    <w:rsid w:val="00F673A1"/>
    <w:rsid w:val="00F7015C"/>
    <w:rsid w:val="00F70F9B"/>
    <w:rsid w:val="00F72903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4ECE"/>
    <w:rsid w:val="00FB7719"/>
    <w:rsid w:val="00FB7AEF"/>
    <w:rsid w:val="00FC32A7"/>
    <w:rsid w:val="00FC6261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E6E954"/>
  <w15:docId w15:val="{94FF37E1-99EE-42D0-ACDA-57DB44594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  <w:lang w:val="x-none" w:eastAsia="x-none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2B3E4D-617F-4159-86F9-EB538781A7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F17060-D956-4462-A1F3-7DF1A6AD2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624CFA1-3EF6-4E89-B19C-E0506B21CD8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F737186-DAF9-4BB3-B4CB-B748E3E22AA7}">
  <ds:schemaRefs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schemas.microsoft.com/sharepoint/v3"/>
    <ds:schemaRef ds:uri="http://purl.org/dc/dcmitype/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356E729F-32FC-49AF-AFD9-812E30161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1269</Words>
  <Characters>7238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2010-09-30T14:29:00Z</cp:lastPrinted>
  <dcterms:created xsi:type="dcterms:W3CDTF">2016-10-04T11:11:00Z</dcterms:created>
  <dcterms:modified xsi:type="dcterms:W3CDTF">2018-09-26T08:21:00Z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